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E8D5EC" w:rsidR="00A77598" w:rsidRPr="006C1FCB" w:rsidRDefault="006C1F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43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437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B437D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1B437D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731134" w:rsidR="004475DA" w:rsidRPr="006C1FCB" w:rsidRDefault="006C1F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267D58" w14:textId="77777777" w:rsidR="001B43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2644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_Toc201572644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3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4DA3774E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45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_Toc201572645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3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1324B91D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46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_Toc201572646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3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02DE55D8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47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_Toc201572647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3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268FFDD0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48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_Toc201572648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4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7D08CCD5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49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_Toc201572649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4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55A70808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0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_Toc201572650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4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03EBF01B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1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_Toc201572651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5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0D66DD15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2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_Toc201572652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5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3E3C149E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3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_Toc201572653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7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21EFCEC3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4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_Toc201572654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8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07DBCEC2" w14:textId="77777777" w:rsidR="001B437D" w:rsidRDefault="001A7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5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_Toc201572655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9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169799A2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6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_Toc201572656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9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50ED9552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7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_Toc201572657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9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458650D7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8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_Toc201572658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10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4CD83114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59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_Toc201572659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10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1CDFB877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60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_Toc201572660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10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4DB46BCC" w14:textId="77777777" w:rsidR="001B437D" w:rsidRDefault="001A7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61" w:history="1">
            <w:r w:rsidR="001B437D" w:rsidRPr="00A65F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437D">
              <w:rPr>
                <w:noProof/>
                <w:webHidden/>
              </w:rPr>
              <w:tab/>
            </w:r>
            <w:r w:rsidR="001B437D">
              <w:rPr>
                <w:noProof/>
                <w:webHidden/>
              </w:rPr>
              <w:fldChar w:fldCharType="begin"/>
            </w:r>
            <w:r w:rsidR="001B437D">
              <w:rPr>
                <w:noProof/>
                <w:webHidden/>
              </w:rPr>
              <w:instrText xml:space="preserve"> PAGEREF _Toc201572661 \h </w:instrText>
            </w:r>
            <w:r w:rsidR="001B437D">
              <w:rPr>
                <w:noProof/>
                <w:webHidden/>
              </w:rPr>
            </w:r>
            <w:r w:rsidR="001B437D">
              <w:rPr>
                <w:noProof/>
                <w:webHidden/>
              </w:rPr>
              <w:fldChar w:fldCharType="separate"/>
            </w:r>
            <w:r w:rsidR="001B437D">
              <w:rPr>
                <w:noProof/>
                <w:webHidden/>
              </w:rPr>
              <w:t>10</w:t>
            </w:r>
            <w:r w:rsidR="001B43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2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владения современными методами экономического анализа, математической статистики и эконометрики для решения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2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Эконометрика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2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1930"/>
        <w:gridCol w:w="5480"/>
      </w:tblGrid>
      <w:tr w:rsidR="00751095" w:rsidRPr="001B43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43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43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43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43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43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43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43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43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43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4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437D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1B43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437D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43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437D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эконометрики в </w:t>
            </w:r>
            <w:proofErr w:type="gramStart"/>
            <w:r w:rsidRPr="001B437D">
              <w:rPr>
                <w:rFonts w:ascii="Times New Roman" w:hAnsi="Times New Roman" w:cs="Times New Roman"/>
                <w:lang w:bidi="ru-RU"/>
              </w:rPr>
              <w:t>решении</w:t>
            </w:r>
            <w:proofErr w:type="gramEnd"/>
            <w:r w:rsidRPr="001B437D">
              <w:rPr>
                <w:rFonts w:ascii="Times New Roman" w:hAnsi="Times New Roman" w:cs="Times New Roman"/>
                <w:lang w:bidi="ru-RU"/>
              </w:rPr>
              <w:t xml:space="preserve"> теоретических и прикладных задач, а также в фундаментальных исследованиях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4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43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437D">
              <w:rPr>
                <w:rFonts w:ascii="Times New Roman" w:hAnsi="Times New Roman" w:cs="Times New Roman"/>
              </w:rPr>
              <w:t>виды эконометрических моделей, методы оценки их параметров.</w:t>
            </w:r>
            <w:r w:rsidRPr="001B43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43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43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437D">
              <w:rPr>
                <w:rFonts w:ascii="Times New Roman" w:hAnsi="Times New Roman" w:cs="Times New Roman"/>
              </w:rPr>
              <w:t>оценивать параметры эконометрических моделей, проверять их качество, формулировать выводы</w:t>
            </w:r>
            <w:proofErr w:type="gramStart"/>
            <w:r w:rsidR="00FD518F" w:rsidRPr="001B437D">
              <w:rPr>
                <w:rFonts w:ascii="Times New Roman" w:hAnsi="Times New Roman" w:cs="Times New Roman"/>
              </w:rPr>
              <w:t>.</w:t>
            </w:r>
            <w:r w:rsidRPr="001B43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B43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43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437D">
              <w:rPr>
                <w:rFonts w:ascii="Times New Roman" w:hAnsi="Times New Roman" w:cs="Times New Roman"/>
              </w:rPr>
              <w:t>навыками выбора эконометрической модели, адекватной решаемой теоретической или прикладной задаче</w:t>
            </w:r>
            <w:proofErr w:type="gramStart"/>
            <w:r w:rsidR="00FD518F" w:rsidRPr="001B437D">
              <w:rPr>
                <w:rFonts w:ascii="Times New Roman" w:hAnsi="Times New Roman" w:cs="Times New Roman"/>
              </w:rPr>
              <w:t>.</w:t>
            </w:r>
            <w:r w:rsidRPr="001B43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B43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26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Эконометрика как продвинутый инструментальный метод 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анализа и их применение для первичного анализа экономической информации. Математическая статистика как основа эконометрического анализа. Функции распределения случайных величин и их характеристики. Проверка статистических гипотез при решении эконометрических задач. Предварительный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99A64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E10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Эконометрические модели в исследованиях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33C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эконометрических моделей и их применение для решения теоретических и прикладных задач. Терминологический аппарат. Условия применения классической нормальной линейной модели. Нелинейные модели регрессии. Модели временных рядов. Модели с дискретными и цензурированными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350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E3E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28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C1C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90</w:t>
            </w:r>
          </w:p>
        </w:tc>
      </w:tr>
      <w:tr w:rsidR="005B37A7" w:rsidRPr="005B37A7" w14:paraId="780804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0B96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параметров эконометрических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711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параметров эконометрических моделей: метод наименьших квадратов, обобщенный метод наименьших квадратов,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F04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3FF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D50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BB4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14869E1" w:rsidR="00963445" w:rsidRPr="00352B6F" w:rsidRDefault="001B43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035BCFE" w14:textId="77777777" w:rsidR="001B437D" w:rsidRPr="007E6725" w:rsidRDefault="001B437D" w:rsidP="001B437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2497"/>
      <w:bookmarkStart w:id="9" w:name="_Toc201572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8A03DC1" w14:textId="77777777" w:rsidR="001B437D" w:rsidRPr="007E6725" w:rsidRDefault="001B437D" w:rsidP="001B437D"/>
    <w:p w14:paraId="166DFB18" w14:textId="77777777" w:rsidR="001B437D" w:rsidRPr="005F42A5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2498"/>
      <w:bookmarkStart w:id="11" w:name="_Toc2015726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1B437D" w:rsidRPr="007E6725" w14:paraId="22684737" w14:textId="77777777" w:rsidTr="00A625B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446835D" w14:textId="77777777" w:rsidR="001B437D" w:rsidRPr="007E6725" w:rsidRDefault="001B437D" w:rsidP="00A625B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A50BD" w14:textId="77777777" w:rsidR="001B437D" w:rsidRPr="007E6725" w:rsidRDefault="001B437D" w:rsidP="00A625B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B437D" w:rsidRPr="007E6725" w14:paraId="269B3719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80D9AE" w14:textId="77777777" w:rsidR="001B437D" w:rsidRPr="00D82672" w:rsidRDefault="001B437D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2BB3BE" w14:textId="77777777" w:rsidR="001B437D" w:rsidRPr="007E6725" w:rsidRDefault="001A7DA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B437D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1B437D" w:rsidRPr="007E6725" w14:paraId="684046D5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9D80F7" w14:textId="77777777" w:rsidR="001B437D" w:rsidRPr="00D82672" w:rsidRDefault="001B437D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Издательский Дом "ФОРУМ"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95720" w14:textId="77777777" w:rsidR="001B437D" w:rsidRPr="00D82672" w:rsidRDefault="001A7DA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B437D">
                <w:rPr>
                  <w:color w:val="00008B"/>
                  <w:u w:val="single"/>
                </w:rPr>
                <w:t>https://znanium.ru/catalog/document?id=440406&amp;pid=752452</w:t>
              </w:r>
            </w:hyperlink>
          </w:p>
        </w:tc>
      </w:tr>
      <w:tr w:rsidR="001B437D" w:rsidRPr="007E6725" w14:paraId="60371728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EA3BEA" w14:textId="77777777" w:rsidR="001B437D" w:rsidRPr="00D82672" w:rsidRDefault="001B437D" w:rsidP="00A625BF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, С. А. Эконометрика. Практикум : учеб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. — Минск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ИНФРА-М, 2021.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92E04" w14:textId="77777777" w:rsidR="001B437D" w:rsidRPr="00D82672" w:rsidRDefault="001A7DA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B437D">
                <w:rPr>
                  <w:color w:val="00008B"/>
                  <w:u w:val="single"/>
                </w:rPr>
                <w:t>https://znanium.ru/catalog/document?id=398574</w:t>
              </w:r>
            </w:hyperlink>
          </w:p>
        </w:tc>
      </w:tr>
    </w:tbl>
    <w:p w14:paraId="3C805337" w14:textId="77777777" w:rsidR="001B437D" w:rsidRPr="007E6725" w:rsidRDefault="001B437D" w:rsidP="001B43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53E39" w14:textId="77777777" w:rsidR="001B437D" w:rsidRPr="005F42A5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2499"/>
      <w:bookmarkStart w:id="13" w:name="_Toc201572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E30D0FF" w14:textId="77777777" w:rsidR="001B437D" w:rsidRPr="007E6725" w:rsidRDefault="001B437D" w:rsidP="001B437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437D" w:rsidRPr="007E6725" w14:paraId="1E0F0415" w14:textId="77777777" w:rsidTr="00A625BF">
        <w:tc>
          <w:tcPr>
            <w:tcW w:w="9345" w:type="dxa"/>
          </w:tcPr>
          <w:p w14:paraId="71CE9AA1" w14:textId="77777777" w:rsidR="001B437D" w:rsidRPr="007E6725" w:rsidRDefault="001B437D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B437D" w:rsidRPr="007E6725" w14:paraId="77E33E2A" w14:textId="77777777" w:rsidTr="00A625BF">
        <w:tc>
          <w:tcPr>
            <w:tcW w:w="9345" w:type="dxa"/>
          </w:tcPr>
          <w:p w14:paraId="411C5B31" w14:textId="77777777" w:rsidR="001B437D" w:rsidRPr="007E6725" w:rsidRDefault="001B437D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B437D" w:rsidRPr="007E6725" w14:paraId="7543BB52" w14:textId="77777777" w:rsidTr="00A625BF">
        <w:tc>
          <w:tcPr>
            <w:tcW w:w="9345" w:type="dxa"/>
          </w:tcPr>
          <w:p w14:paraId="63D4C984" w14:textId="77777777" w:rsidR="001B437D" w:rsidRPr="007E6725" w:rsidRDefault="001B437D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Gretl</w:t>
            </w:r>
            <w:proofErr w:type="spellEnd"/>
          </w:p>
        </w:tc>
      </w:tr>
      <w:tr w:rsidR="001B437D" w:rsidRPr="007E6725" w14:paraId="49E8B74D" w14:textId="77777777" w:rsidTr="00A625BF">
        <w:tc>
          <w:tcPr>
            <w:tcW w:w="9345" w:type="dxa"/>
          </w:tcPr>
          <w:p w14:paraId="427627FC" w14:textId="77777777" w:rsidR="001B437D" w:rsidRPr="007E6725" w:rsidRDefault="001B437D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B437D" w:rsidRPr="007E6725" w14:paraId="73B1AA88" w14:textId="77777777" w:rsidTr="00A625BF">
        <w:tc>
          <w:tcPr>
            <w:tcW w:w="9345" w:type="dxa"/>
          </w:tcPr>
          <w:p w14:paraId="7FCCED1F" w14:textId="77777777" w:rsidR="001B437D" w:rsidRPr="007E6725" w:rsidRDefault="001B437D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B437D" w:rsidRPr="007E6725" w14:paraId="3EA2CC56" w14:textId="77777777" w:rsidTr="00A625BF">
        <w:tc>
          <w:tcPr>
            <w:tcW w:w="9345" w:type="dxa"/>
          </w:tcPr>
          <w:p w14:paraId="01E80F62" w14:textId="77777777" w:rsidR="001B437D" w:rsidRPr="007E6725" w:rsidRDefault="001B437D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85DFC2" w14:textId="77777777" w:rsidR="001B437D" w:rsidRPr="007E6725" w:rsidRDefault="001B437D" w:rsidP="001B437D">
      <w:pPr>
        <w:rPr>
          <w:rFonts w:ascii="Times New Roman" w:hAnsi="Times New Roman" w:cs="Times New Roman"/>
          <w:b/>
          <w:sz w:val="28"/>
          <w:szCs w:val="28"/>
        </w:rPr>
      </w:pPr>
    </w:p>
    <w:p w14:paraId="58E5B7CB" w14:textId="77777777" w:rsidR="001B437D" w:rsidRPr="005F42A5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1572500"/>
      <w:bookmarkStart w:id="15" w:name="_Toc201572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B437D" w:rsidRPr="007E6725" w14:paraId="358109EF" w14:textId="77777777" w:rsidTr="00A625B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FC8C7ED" w14:textId="77777777" w:rsidR="001B437D" w:rsidRPr="007E6725" w:rsidRDefault="001B437D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AABF7D" w14:textId="77777777" w:rsidR="001B437D" w:rsidRPr="007E6725" w:rsidRDefault="001B437D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B437D" w:rsidRPr="007E6725" w14:paraId="4ABE04B4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66E267" w14:textId="77777777" w:rsidR="001B437D" w:rsidRPr="007E6725" w:rsidRDefault="001B437D" w:rsidP="00A625B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085552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B437D" w:rsidRPr="007E6725" w14:paraId="1F806AF3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C74607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D6762C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B437D" w:rsidRPr="007E6725" w14:paraId="0ADE0C20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93B483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80BCF6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B437D" w:rsidRPr="007E6725" w14:paraId="282CFBC4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83EA8A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C96B79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B437D" w:rsidRPr="007E6725" w14:paraId="40397DCE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C35CF3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1D2CF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9124B2" w14:textId="77777777" w:rsidR="001B437D" w:rsidRPr="007E6725" w:rsidRDefault="001A7DAC" w:rsidP="00A625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B437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B437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437D" w:rsidRPr="007E6725" w14:paraId="7A8322B0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9C2A10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6AD0A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D290A77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B437D" w:rsidRPr="007E6725" w14:paraId="0266D350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D6A144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573C3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B437D" w:rsidRPr="007E6725" w14:paraId="24ABFDB0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C564E0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BBC3C9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652E1C4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B437D" w:rsidRPr="007E6725" w14:paraId="053A9693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300879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C20B5C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B437D" w:rsidRPr="007E6725" w14:paraId="1DCEDF48" w14:textId="77777777" w:rsidTr="00A625B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F4A30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DE389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B437D" w:rsidRPr="007E6725" w14:paraId="028D38B3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587ED6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069BA0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437D" w:rsidRPr="007E6725" w14:paraId="368E3E0C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C4C9F8" w14:textId="77777777" w:rsidR="001B437D" w:rsidRPr="007E6725" w:rsidRDefault="001B437D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852FF9" w14:textId="77777777" w:rsidR="001B437D" w:rsidRPr="007E6725" w:rsidRDefault="001B437D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EF1CFE" w14:textId="77777777" w:rsidR="001B437D" w:rsidRPr="007E6725" w:rsidRDefault="001B437D" w:rsidP="001B437D">
      <w:pPr>
        <w:rPr>
          <w:rFonts w:ascii="Times New Roman" w:hAnsi="Times New Roman" w:cs="Times New Roman"/>
          <w:b/>
          <w:sz w:val="28"/>
          <w:szCs w:val="28"/>
        </w:rPr>
      </w:pPr>
    </w:p>
    <w:p w14:paraId="3537EC74" w14:textId="77777777" w:rsidR="001B437D" w:rsidRPr="007E6725" w:rsidRDefault="001B437D" w:rsidP="001B43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6F01D" w14:textId="77777777" w:rsidR="001B437D" w:rsidRPr="007E6725" w:rsidRDefault="001B437D" w:rsidP="001B437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1572501"/>
      <w:bookmarkStart w:id="17" w:name="_Toc201572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6E65770" w14:textId="77777777" w:rsidR="001B437D" w:rsidRPr="007E6725" w:rsidRDefault="001B437D" w:rsidP="001B437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B5216E" w14:textId="77777777" w:rsidR="001B437D" w:rsidRPr="007E6725" w:rsidRDefault="001B437D" w:rsidP="001B437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D04636" w14:textId="77777777" w:rsidR="001B437D" w:rsidRPr="007E6725" w:rsidRDefault="001B437D" w:rsidP="001B437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92269DE" w14:textId="77777777" w:rsidR="001B437D" w:rsidRPr="007E6725" w:rsidRDefault="001B437D" w:rsidP="001B437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437D" w:rsidRPr="00D82672" w14:paraId="024DECF2" w14:textId="77777777" w:rsidTr="00A625BF">
        <w:tc>
          <w:tcPr>
            <w:tcW w:w="7797" w:type="dxa"/>
            <w:shd w:val="clear" w:color="auto" w:fill="auto"/>
          </w:tcPr>
          <w:p w14:paraId="38446B33" w14:textId="77777777" w:rsidR="001B437D" w:rsidRPr="00D82672" w:rsidRDefault="001B437D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6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3D15F9E" w14:textId="77777777" w:rsidR="001B437D" w:rsidRPr="00D82672" w:rsidRDefault="001B437D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6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B437D" w:rsidRPr="00D82672" w14:paraId="1C6BAE83" w14:textId="77777777" w:rsidTr="00A625BF">
        <w:tc>
          <w:tcPr>
            <w:tcW w:w="7797" w:type="dxa"/>
            <w:shd w:val="clear" w:color="auto" w:fill="auto"/>
          </w:tcPr>
          <w:p w14:paraId="0287AA67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2672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2 </w:t>
            </w:r>
            <w:r w:rsidRPr="00D82672">
              <w:rPr>
                <w:sz w:val="22"/>
                <w:szCs w:val="22"/>
                <w:lang w:val="en-US"/>
              </w:rPr>
              <w:t>Duo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>7300 2.6/2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/120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Philips</w:t>
            </w:r>
            <w:r w:rsidRPr="00D82672">
              <w:rPr>
                <w:sz w:val="22"/>
                <w:szCs w:val="22"/>
              </w:rPr>
              <w:t xml:space="preserve">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JBL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CONTROL</w:t>
            </w:r>
            <w:r w:rsidRPr="00D82672">
              <w:rPr>
                <w:sz w:val="22"/>
                <w:szCs w:val="22"/>
              </w:rPr>
              <w:t xml:space="preserve"> 25 </w:t>
            </w:r>
            <w:r w:rsidRPr="00D82672">
              <w:rPr>
                <w:sz w:val="22"/>
                <w:szCs w:val="22"/>
                <w:lang w:val="en-US"/>
              </w:rPr>
              <w:t>WH</w:t>
            </w:r>
            <w:r w:rsidRPr="00D82672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D82672">
              <w:rPr>
                <w:sz w:val="22"/>
                <w:szCs w:val="22"/>
                <w:lang w:val="en-US"/>
              </w:rPr>
              <w:t>Acer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P</w:t>
            </w:r>
            <w:r w:rsidRPr="00D82672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9A0E486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B437D" w:rsidRPr="00D82672" w14:paraId="36655131" w14:textId="77777777" w:rsidTr="00A625BF">
        <w:tc>
          <w:tcPr>
            <w:tcW w:w="7797" w:type="dxa"/>
            <w:shd w:val="clear" w:color="auto" w:fill="auto"/>
          </w:tcPr>
          <w:p w14:paraId="6A128E83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2 </w:t>
            </w:r>
            <w:r w:rsidRPr="00D82672">
              <w:rPr>
                <w:sz w:val="22"/>
                <w:szCs w:val="22"/>
                <w:lang w:val="en-US"/>
              </w:rPr>
              <w:t>Duo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>6550 2.3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82672">
              <w:rPr>
                <w:sz w:val="22"/>
                <w:szCs w:val="22"/>
              </w:rPr>
              <w:t>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/80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/.</w:t>
            </w:r>
            <w:r w:rsidRPr="00D82672">
              <w:rPr>
                <w:sz w:val="22"/>
                <w:szCs w:val="22"/>
                <w:lang w:val="en-US"/>
              </w:rPr>
              <w:t>DVD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ROM</w:t>
            </w:r>
            <w:r w:rsidRPr="00D82672">
              <w:rPr>
                <w:sz w:val="22"/>
                <w:szCs w:val="22"/>
              </w:rPr>
              <w:t xml:space="preserve"> - 1 шт., Проектор цифровой </w:t>
            </w:r>
            <w:r w:rsidRPr="00D82672">
              <w:rPr>
                <w:sz w:val="22"/>
                <w:szCs w:val="22"/>
                <w:lang w:val="en-US"/>
              </w:rPr>
              <w:t>Acer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 xml:space="preserve">1240 - 1 шт.,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JBL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CONTROL</w:t>
            </w:r>
            <w:r w:rsidRPr="00D82672">
              <w:rPr>
                <w:sz w:val="22"/>
                <w:szCs w:val="22"/>
              </w:rPr>
              <w:t xml:space="preserve"> 25 </w:t>
            </w:r>
            <w:r w:rsidRPr="00D82672">
              <w:rPr>
                <w:sz w:val="22"/>
                <w:szCs w:val="22"/>
                <w:lang w:val="en-US"/>
              </w:rPr>
              <w:t>WH</w:t>
            </w:r>
            <w:r w:rsidRPr="00D82672">
              <w:rPr>
                <w:sz w:val="22"/>
                <w:szCs w:val="22"/>
              </w:rPr>
              <w:t xml:space="preserve"> - 2 шт., Экран с электроприводом </w:t>
            </w:r>
            <w:r w:rsidRPr="00D82672">
              <w:rPr>
                <w:sz w:val="22"/>
                <w:szCs w:val="22"/>
                <w:lang w:val="en-US"/>
              </w:rPr>
              <w:t>Screen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Media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Champion</w:t>
            </w:r>
            <w:r w:rsidRPr="00D82672">
              <w:rPr>
                <w:sz w:val="22"/>
                <w:szCs w:val="22"/>
              </w:rPr>
              <w:t xml:space="preserve"> 203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>153</w:t>
            </w:r>
            <w:r w:rsidRPr="00D82672">
              <w:rPr>
                <w:sz w:val="22"/>
                <w:szCs w:val="22"/>
                <w:lang w:val="en-US"/>
              </w:rPr>
              <w:t>cm</w:t>
            </w:r>
            <w:r w:rsidRPr="00D82672">
              <w:rPr>
                <w:sz w:val="22"/>
                <w:szCs w:val="22"/>
              </w:rPr>
              <w:t xml:space="preserve">. </w:t>
            </w:r>
            <w:r w:rsidRPr="00D82672">
              <w:rPr>
                <w:sz w:val="22"/>
                <w:szCs w:val="22"/>
                <w:lang w:val="en-US"/>
              </w:rPr>
              <w:t>MW</w:t>
            </w:r>
            <w:r w:rsidRPr="00D82672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F216E6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B437D" w:rsidRPr="00D82672" w14:paraId="07953571" w14:textId="77777777" w:rsidTr="00A625BF">
        <w:tc>
          <w:tcPr>
            <w:tcW w:w="7797" w:type="dxa"/>
            <w:shd w:val="clear" w:color="auto" w:fill="auto"/>
          </w:tcPr>
          <w:p w14:paraId="67E8A442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D82672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2672">
              <w:rPr>
                <w:sz w:val="22"/>
                <w:szCs w:val="22"/>
              </w:rPr>
              <w:t>3 2100 3.1/2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/500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LG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L</w:t>
            </w:r>
            <w:r w:rsidRPr="00D82672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82672">
              <w:rPr>
                <w:sz w:val="22"/>
                <w:szCs w:val="22"/>
              </w:rPr>
              <w:t>Мультимедиф</w:t>
            </w:r>
            <w:proofErr w:type="spellEnd"/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Epson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EB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TA</w:t>
            </w:r>
            <w:r w:rsidRPr="00D8267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Hi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Fi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PRO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MASK</w:t>
            </w:r>
            <w:r w:rsidRPr="00D82672">
              <w:rPr>
                <w:sz w:val="22"/>
                <w:szCs w:val="22"/>
              </w:rPr>
              <w:t>6</w:t>
            </w:r>
            <w:r w:rsidRPr="00D82672">
              <w:rPr>
                <w:sz w:val="22"/>
                <w:szCs w:val="22"/>
                <w:lang w:val="en-US"/>
              </w:rPr>
              <w:t>T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W</w:t>
            </w:r>
            <w:r w:rsidRPr="00D82672">
              <w:rPr>
                <w:sz w:val="22"/>
                <w:szCs w:val="22"/>
              </w:rPr>
              <w:t xml:space="preserve"> - 2 шт., Экран  с электроприводом </w:t>
            </w:r>
            <w:r w:rsidRPr="00D82672">
              <w:rPr>
                <w:sz w:val="22"/>
                <w:szCs w:val="22"/>
                <w:lang w:val="en-US"/>
              </w:rPr>
              <w:t>Draper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Baronet</w:t>
            </w:r>
            <w:r w:rsidRPr="00D82672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D82672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F2618C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B437D" w:rsidRPr="00D82672" w14:paraId="11A4DCD2" w14:textId="77777777" w:rsidTr="00A625BF">
        <w:tc>
          <w:tcPr>
            <w:tcW w:w="7797" w:type="dxa"/>
            <w:shd w:val="clear" w:color="auto" w:fill="auto"/>
          </w:tcPr>
          <w:p w14:paraId="022FF404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401 </w:t>
            </w:r>
            <w:proofErr w:type="spellStart"/>
            <w:r w:rsidRPr="00D82672">
              <w:rPr>
                <w:sz w:val="22"/>
                <w:szCs w:val="22"/>
              </w:rPr>
              <w:t>пом</w:t>
            </w:r>
            <w:proofErr w:type="spellEnd"/>
            <w:r w:rsidRPr="00D82672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D82672">
              <w:rPr>
                <w:sz w:val="22"/>
                <w:szCs w:val="22"/>
              </w:rPr>
              <w:t>комплекс"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2672">
              <w:rPr>
                <w:sz w:val="22"/>
                <w:szCs w:val="22"/>
              </w:rPr>
              <w:t xml:space="preserve">5-4460 </w:t>
            </w:r>
            <w:r w:rsidRPr="00D82672">
              <w:rPr>
                <w:sz w:val="22"/>
                <w:szCs w:val="22"/>
                <w:lang w:val="en-US"/>
              </w:rPr>
              <w:t>CPU</w:t>
            </w:r>
            <w:r w:rsidRPr="00D82672">
              <w:rPr>
                <w:sz w:val="22"/>
                <w:szCs w:val="22"/>
              </w:rPr>
              <w:t xml:space="preserve"> @ 3.2</w:t>
            </w:r>
            <w:r w:rsidRPr="00D82672">
              <w:rPr>
                <w:sz w:val="22"/>
                <w:szCs w:val="22"/>
                <w:lang w:val="en-US"/>
              </w:rPr>
              <w:t>GHz</w:t>
            </w:r>
            <w:r w:rsidRPr="00D82672">
              <w:rPr>
                <w:sz w:val="22"/>
                <w:szCs w:val="22"/>
              </w:rPr>
              <w:t>/8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/1</w:t>
            </w:r>
            <w:r w:rsidRPr="00D82672">
              <w:rPr>
                <w:sz w:val="22"/>
                <w:szCs w:val="22"/>
                <w:lang w:val="en-US"/>
              </w:rPr>
              <w:t>Tb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Samsung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S</w:t>
            </w:r>
            <w:r w:rsidRPr="00D82672">
              <w:rPr>
                <w:sz w:val="22"/>
                <w:szCs w:val="22"/>
              </w:rPr>
              <w:t>23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 xml:space="preserve">200 - 21 шт., Ноутбук </w:t>
            </w:r>
            <w:r w:rsidRPr="00D82672">
              <w:rPr>
                <w:sz w:val="22"/>
                <w:szCs w:val="22"/>
                <w:lang w:val="en-US"/>
              </w:rPr>
              <w:t>HP</w:t>
            </w:r>
            <w:r w:rsidRPr="00D82672">
              <w:rPr>
                <w:sz w:val="22"/>
                <w:szCs w:val="22"/>
              </w:rPr>
              <w:t xml:space="preserve"> 250 </w:t>
            </w:r>
            <w:r w:rsidRPr="00D82672">
              <w:rPr>
                <w:sz w:val="22"/>
                <w:szCs w:val="22"/>
                <w:lang w:val="en-US"/>
              </w:rPr>
              <w:t>G</w:t>
            </w:r>
            <w:r w:rsidRPr="00D82672">
              <w:rPr>
                <w:sz w:val="22"/>
                <w:szCs w:val="22"/>
              </w:rPr>
              <w:t>6 1</w:t>
            </w:r>
            <w:r w:rsidRPr="00D82672">
              <w:rPr>
                <w:sz w:val="22"/>
                <w:szCs w:val="22"/>
                <w:lang w:val="en-US"/>
              </w:rPr>
              <w:t>WY</w:t>
            </w:r>
            <w:r w:rsidRPr="00D82672">
              <w:rPr>
                <w:sz w:val="22"/>
                <w:szCs w:val="22"/>
              </w:rPr>
              <w:t>58</w:t>
            </w:r>
            <w:r w:rsidRPr="00D82672">
              <w:rPr>
                <w:sz w:val="22"/>
                <w:szCs w:val="22"/>
                <w:lang w:val="en-US"/>
              </w:rPr>
              <w:t>EA</w:t>
            </w:r>
            <w:r w:rsidRPr="00D82672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D82672">
              <w:rPr>
                <w:sz w:val="22"/>
                <w:szCs w:val="22"/>
              </w:rPr>
              <w:t>доп</w:t>
            </w:r>
            <w:proofErr w:type="gramStart"/>
            <w:r w:rsidRPr="00D82672">
              <w:rPr>
                <w:sz w:val="22"/>
                <w:szCs w:val="22"/>
              </w:rPr>
              <w:t>.к</w:t>
            </w:r>
            <w:proofErr w:type="gramEnd"/>
            <w:r w:rsidRPr="00D82672">
              <w:rPr>
                <w:sz w:val="22"/>
                <w:szCs w:val="22"/>
              </w:rPr>
              <w:t>омплект</w:t>
            </w:r>
            <w:proofErr w:type="spellEnd"/>
            <w:r w:rsidRPr="00D82672">
              <w:rPr>
                <w:sz w:val="22"/>
                <w:szCs w:val="22"/>
              </w:rPr>
              <w:t xml:space="preserve">. - 1 шт., Мультимедиа-проектор РВ8250 </w:t>
            </w:r>
            <w:r w:rsidRPr="00D82672">
              <w:rPr>
                <w:sz w:val="22"/>
                <w:szCs w:val="22"/>
                <w:lang w:val="en-US"/>
              </w:rPr>
              <w:t>DLP</w:t>
            </w:r>
            <w:r w:rsidRPr="00D82672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B0E744" w14:textId="77777777" w:rsidR="001B437D" w:rsidRPr="00D82672" w:rsidRDefault="001B437D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CB828D7" w14:textId="77777777" w:rsidR="001B437D" w:rsidRPr="007E6725" w:rsidRDefault="001B437D" w:rsidP="001B437D">
      <w:pPr>
        <w:pStyle w:val="Style214"/>
        <w:ind w:firstLine="709"/>
        <w:rPr>
          <w:sz w:val="28"/>
          <w:szCs w:val="28"/>
        </w:rPr>
      </w:pPr>
    </w:p>
    <w:p w14:paraId="4003C067" w14:textId="77777777" w:rsidR="001B437D" w:rsidRPr="007E6725" w:rsidRDefault="001B437D" w:rsidP="001B437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AF90043" w14:textId="77777777" w:rsidR="001B437D" w:rsidRPr="007E6725" w:rsidRDefault="001B437D" w:rsidP="001B437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2502"/>
      <w:bookmarkStart w:id="19" w:name="_Toc20157265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D8C0A2A" w14:textId="77777777" w:rsidR="001B437D" w:rsidRPr="007E6725" w:rsidRDefault="001B437D" w:rsidP="001B437D">
      <w:bookmarkStart w:id="21" w:name="_Hlk71636079"/>
    </w:p>
    <w:p w14:paraId="306EE8D1" w14:textId="77777777" w:rsidR="001B437D" w:rsidRPr="007E6725" w:rsidRDefault="001B437D" w:rsidP="001B4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E661A2" w14:textId="77777777" w:rsidR="001B437D" w:rsidRPr="007E6725" w:rsidRDefault="001B437D" w:rsidP="001B437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63C572D" w14:textId="77777777" w:rsidR="001B437D" w:rsidRPr="007E6725" w:rsidRDefault="001B437D" w:rsidP="001B437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3E90C39" w14:textId="77777777" w:rsidR="001B437D" w:rsidRPr="007E6725" w:rsidRDefault="001B437D" w:rsidP="001B437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E86CD5C" w14:textId="77777777" w:rsidR="001B437D" w:rsidRPr="007E6725" w:rsidRDefault="001B437D" w:rsidP="001B437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81166C" w14:textId="77777777" w:rsidR="001B437D" w:rsidRPr="007E6725" w:rsidRDefault="001B437D" w:rsidP="001B437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45D219" w14:textId="77777777" w:rsidR="001B437D" w:rsidRPr="007E6725" w:rsidRDefault="001B437D" w:rsidP="001B437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C99F101" w14:textId="77777777" w:rsidR="001B437D" w:rsidRPr="007E6725" w:rsidRDefault="001B437D" w:rsidP="001B437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BFB118" w14:textId="77777777" w:rsidR="001B437D" w:rsidRPr="007E6725" w:rsidRDefault="001B437D" w:rsidP="001B437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CF9B79E" w14:textId="77777777" w:rsidR="001B437D" w:rsidRPr="007E6725" w:rsidRDefault="001B437D" w:rsidP="001B437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305F055" w14:textId="77777777" w:rsidR="001B437D" w:rsidRPr="007E6725" w:rsidRDefault="001B437D" w:rsidP="001B437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5E1AEBE" w14:textId="77777777" w:rsidR="001B437D" w:rsidRPr="007E6725" w:rsidRDefault="001B437D" w:rsidP="001B437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DF97BE8" w14:textId="77777777" w:rsidR="001B437D" w:rsidRPr="007E6725" w:rsidRDefault="001B437D" w:rsidP="001B437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1572503"/>
      <w:bookmarkStart w:id="24" w:name="_Toc201572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7132556" w14:textId="77777777" w:rsidR="001B437D" w:rsidRPr="007E6725" w:rsidRDefault="001B437D" w:rsidP="001B437D"/>
    <w:p w14:paraId="748C149A" w14:textId="77777777" w:rsidR="001B437D" w:rsidRPr="007E6725" w:rsidRDefault="001B437D" w:rsidP="001B437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CFF5946" w14:textId="77777777" w:rsidR="001B437D" w:rsidRPr="007E6725" w:rsidRDefault="001B437D" w:rsidP="001B43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10998A" w14:textId="77777777" w:rsidR="001B437D" w:rsidRPr="007E6725" w:rsidRDefault="001B437D" w:rsidP="001B43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6DF0512" w14:textId="77777777" w:rsidR="001B437D" w:rsidRPr="007E6725" w:rsidRDefault="001B437D" w:rsidP="001B43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D25763" w14:textId="77777777" w:rsidR="001B437D" w:rsidRPr="007E6725" w:rsidRDefault="001B437D" w:rsidP="001B43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6F2E42" w14:textId="77777777" w:rsidR="001B437D" w:rsidRPr="007E6725" w:rsidRDefault="001B437D" w:rsidP="001B43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84E63C8" w14:textId="77777777" w:rsidR="001B437D" w:rsidRPr="007E6725" w:rsidRDefault="001B437D" w:rsidP="001B437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56C646" w14:textId="77777777" w:rsidR="001B437D" w:rsidRPr="007E6725" w:rsidRDefault="001B437D" w:rsidP="001B437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01445F" w14:textId="77777777" w:rsidR="001B437D" w:rsidRPr="007E6725" w:rsidRDefault="001B437D" w:rsidP="001B437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1572504"/>
      <w:bookmarkStart w:id="26" w:name="_Toc201572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9A8BB4A" w14:textId="77777777" w:rsidR="001B437D" w:rsidRPr="007E6725" w:rsidRDefault="001B437D" w:rsidP="001B437D"/>
    <w:p w14:paraId="0925EA5E" w14:textId="77777777" w:rsidR="001B437D" w:rsidRPr="00853C95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1572505"/>
      <w:bookmarkStart w:id="28" w:name="_Toc2015726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E9CBB85" w14:textId="77777777" w:rsidR="001B437D" w:rsidRPr="007E6725" w:rsidRDefault="001B437D" w:rsidP="001B437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437D" w14:paraId="2E1ADA22" w14:textId="77777777" w:rsidTr="00A625BF">
        <w:tc>
          <w:tcPr>
            <w:tcW w:w="562" w:type="dxa"/>
          </w:tcPr>
          <w:p w14:paraId="2DD2869A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0829F03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Свойства оценок параметров, полученных по МНК при условии выполнения предпосылок построения классической нормальной линейной модели.</w:t>
            </w:r>
          </w:p>
        </w:tc>
      </w:tr>
      <w:tr w:rsidR="001B437D" w14:paraId="6C00C5D9" w14:textId="77777777" w:rsidTr="00A625BF">
        <w:tc>
          <w:tcPr>
            <w:tcW w:w="562" w:type="dxa"/>
          </w:tcPr>
          <w:p w14:paraId="572F0BFD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EBD2BF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Гаусса-Маркова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437D" w14:paraId="1EF632C7" w14:textId="77777777" w:rsidTr="00A625BF">
        <w:tc>
          <w:tcPr>
            <w:tcW w:w="562" w:type="dxa"/>
          </w:tcPr>
          <w:p w14:paraId="74B2F536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7621AA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2672">
              <w:rPr>
                <w:sz w:val="23"/>
                <w:szCs w:val="23"/>
              </w:rPr>
              <w:t>Мультиколлениарность</w:t>
            </w:r>
            <w:proofErr w:type="spellEnd"/>
            <w:r w:rsidRPr="00D82672">
              <w:rPr>
                <w:sz w:val="23"/>
                <w:szCs w:val="23"/>
              </w:rPr>
              <w:t xml:space="preserve"> факторов: методы измерения. Фактор инфляции дисперсии (</w:t>
            </w:r>
            <w:r>
              <w:rPr>
                <w:sz w:val="23"/>
                <w:szCs w:val="23"/>
                <w:lang w:val="en-US"/>
              </w:rPr>
              <w:t>VIF</w:t>
            </w:r>
            <w:r w:rsidRPr="00D82672">
              <w:rPr>
                <w:sz w:val="23"/>
                <w:szCs w:val="23"/>
              </w:rPr>
              <w:t>).</w:t>
            </w:r>
          </w:p>
        </w:tc>
      </w:tr>
      <w:tr w:rsidR="001B437D" w14:paraId="596AA5E3" w14:textId="77777777" w:rsidTr="00A625BF">
        <w:tc>
          <w:tcPr>
            <w:tcW w:w="562" w:type="dxa"/>
          </w:tcPr>
          <w:p w14:paraId="6606C2B9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692985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Нарушение гипотезы о гомоскедастичности. Оценка наличия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: тесты </w:t>
            </w:r>
            <w:proofErr w:type="spellStart"/>
            <w:r w:rsidRPr="00D82672">
              <w:rPr>
                <w:sz w:val="23"/>
                <w:szCs w:val="23"/>
              </w:rPr>
              <w:t>Гольдфельда-Квандта</w:t>
            </w:r>
            <w:proofErr w:type="spellEnd"/>
            <w:r w:rsidRPr="00D82672">
              <w:rPr>
                <w:sz w:val="23"/>
                <w:szCs w:val="23"/>
              </w:rPr>
              <w:t xml:space="preserve">, Уайта, Парка, Глейзера, с использованием коэффициента корреляции рангов </w:t>
            </w:r>
            <w:proofErr w:type="spellStart"/>
            <w:r w:rsidRPr="00D82672">
              <w:rPr>
                <w:sz w:val="23"/>
                <w:szCs w:val="23"/>
              </w:rPr>
              <w:t>Спирмена</w:t>
            </w:r>
            <w:proofErr w:type="spellEnd"/>
            <w:r w:rsidRPr="00D82672">
              <w:rPr>
                <w:sz w:val="23"/>
                <w:szCs w:val="23"/>
              </w:rPr>
              <w:t xml:space="preserve">, </w:t>
            </w:r>
            <w:proofErr w:type="spellStart"/>
            <w:r w:rsidRPr="00D82672">
              <w:rPr>
                <w:sz w:val="23"/>
                <w:szCs w:val="23"/>
              </w:rPr>
              <w:t>Бреуша-Пагана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1B437D" w14:paraId="449779B7" w14:textId="77777777" w:rsidTr="00A625BF">
        <w:tc>
          <w:tcPr>
            <w:tcW w:w="562" w:type="dxa"/>
          </w:tcPr>
          <w:p w14:paraId="6B6AD5BF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96E9E2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Анализ нормальности распределения случайных остатков: показатели асимметрии и эксцесса; </w:t>
            </w:r>
            <w:r>
              <w:rPr>
                <w:sz w:val="23"/>
                <w:szCs w:val="23"/>
                <w:lang w:val="en-US"/>
              </w:rPr>
              <w:t>RS</w:t>
            </w:r>
            <w:r w:rsidRPr="00D82672">
              <w:rPr>
                <w:sz w:val="23"/>
                <w:szCs w:val="23"/>
              </w:rPr>
              <w:t xml:space="preserve"> критерий, критерий </w:t>
            </w:r>
            <w:proofErr w:type="spellStart"/>
            <w:r w:rsidRPr="00D82672">
              <w:rPr>
                <w:sz w:val="23"/>
                <w:szCs w:val="23"/>
              </w:rPr>
              <w:t>Харке-Бера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1B437D" w14:paraId="35200C10" w14:textId="77777777" w:rsidTr="00A625BF">
        <w:tc>
          <w:tcPr>
            <w:tcW w:w="562" w:type="dxa"/>
          </w:tcPr>
          <w:p w14:paraId="022529A4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BB28FB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Автокорреляционная функция. Интерпретация её значений.</w:t>
            </w:r>
          </w:p>
        </w:tc>
      </w:tr>
      <w:tr w:rsidR="001B437D" w14:paraId="554B666E" w14:textId="77777777" w:rsidTr="00A625BF">
        <w:tc>
          <w:tcPr>
            <w:tcW w:w="562" w:type="dxa"/>
          </w:tcPr>
          <w:p w14:paraId="297B9B5A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603A7DC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Автокорреляция в </w:t>
            </w:r>
            <w:proofErr w:type="gramStart"/>
            <w:r w:rsidRPr="00D82672">
              <w:rPr>
                <w:sz w:val="23"/>
                <w:szCs w:val="23"/>
              </w:rPr>
              <w:t>остатках</w:t>
            </w:r>
            <w:proofErr w:type="gramEnd"/>
            <w:r w:rsidRPr="00D82672">
              <w:rPr>
                <w:sz w:val="23"/>
                <w:szCs w:val="23"/>
              </w:rPr>
              <w:t xml:space="preserve">. Коэффициент автокорреляции. 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-Уотсона (</w:t>
            </w:r>
            <w:r>
              <w:rPr>
                <w:sz w:val="23"/>
                <w:szCs w:val="23"/>
                <w:lang w:val="en-US"/>
              </w:rPr>
              <w:t>Durbin</w:t>
            </w:r>
            <w:r w:rsidRPr="00D826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Watson</w:t>
            </w:r>
            <w:r w:rsidRPr="00D82672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Бреуша-Годфри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(LM-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1B437D" w14:paraId="1C02A6FD" w14:textId="77777777" w:rsidTr="00A625BF">
        <w:tc>
          <w:tcPr>
            <w:tcW w:w="562" w:type="dxa"/>
          </w:tcPr>
          <w:p w14:paraId="48A57D0D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BB3591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Подбор наилучшей модели регрессии (тренда). Сравнение «короткой» и «длинной» модели (</w:t>
            </w:r>
            <w:proofErr w:type="gramStart"/>
            <w:r w:rsidRPr="00D82672">
              <w:rPr>
                <w:sz w:val="23"/>
                <w:szCs w:val="23"/>
              </w:rPr>
              <w:t>частный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</w:t>
            </w:r>
            <w:r w:rsidRPr="00D82672">
              <w:rPr>
                <w:sz w:val="23"/>
                <w:szCs w:val="23"/>
              </w:rPr>
              <w:t>-критерий).</w:t>
            </w:r>
          </w:p>
        </w:tc>
      </w:tr>
      <w:tr w:rsidR="001B437D" w14:paraId="44B7F943" w14:textId="77777777" w:rsidTr="00A625BF">
        <w:tc>
          <w:tcPr>
            <w:tcW w:w="562" w:type="dxa"/>
          </w:tcPr>
          <w:p w14:paraId="2CCCEAF0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5DC76A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Подбор наилучшей модели регрессии (тренда). Сравнение линейной и нелинейной регрессии. </w:t>
            </w:r>
            <w:r>
              <w:rPr>
                <w:sz w:val="23"/>
                <w:szCs w:val="23"/>
                <w:lang w:val="en-US"/>
              </w:rPr>
              <w:t>RESET-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Рамсея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437D" w14:paraId="41D30238" w14:textId="77777777" w:rsidTr="00A625BF">
        <w:tc>
          <w:tcPr>
            <w:tcW w:w="562" w:type="dxa"/>
          </w:tcPr>
          <w:p w14:paraId="60E24B51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70434E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Показатели качества аппроксимации: скорректированный </w:t>
            </w:r>
            <w:r>
              <w:rPr>
                <w:sz w:val="23"/>
                <w:szCs w:val="23"/>
                <w:lang w:val="en-US"/>
              </w:rPr>
              <w:t>R</w:t>
            </w:r>
            <w:r w:rsidRPr="00D82672">
              <w:rPr>
                <w:sz w:val="23"/>
                <w:szCs w:val="23"/>
              </w:rPr>
              <w:t xml:space="preserve">2, критерий </w:t>
            </w:r>
            <w:proofErr w:type="spellStart"/>
            <w:r w:rsidRPr="00D82672">
              <w:rPr>
                <w:sz w:val="23"/>
                <w:szCs w:val="23"/>
              </w:rPr>
              <w:t>Акаике</w:t>
            </w:r>
            <w:proofErr w:type="spellEnd"/>
            <w:r w:rsidRPr="00D82672">
              <w:rPr>
                <w:sz w:val="23"/>
                <w:szCs w:val="23"/>
              </w:rPr>
              <w:t>, критерий Шварца.</w:t>
            </w:r>
          </w:p>
        </w:tc>
      </w:tr>
      <w:tr w:rsidR="001B437D" w14:paraId="41C3F2E6" w14:textId="77777777" w:rsidTr="00A625BF">
        <w:tc>
          <w:tcPr>
            <w:tcW w:w="562" w:type="dxa"/>
          </w:tcPr>
          <w:p w14:paraId="5708F3FC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84FBFE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Стационарные и нестационарные временные ряды.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437D" w14:paraId="4F7F99C1" w14:textId="77777777" w:rsidTr="00A625BF">
        <w:tc>
          <w:tcPr>
            <w:tcW w:w="562" w:type="dxa"/>
          </w:tcPr>
          <w:p w14:paraId="154A412B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B2B967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Тесты на единичный корень: тест Дики-</w:t>
            </w:r>
            <w:proofErr w:type="spellStart"/>
            <w:r w:rsidRPr="00D82672">
              <w:rPr>
                <w:sz w:val="23"/>
                <w:szCs w:val="23"/>
              </w:rPr>
              <w:t>Фуллера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1B437D" w14:paraId="611B3D4E" w14:textId="77777777" w:rsidTr="00A625BF">
        <w:tc>
          <w:tcPr>
            <w:tcW w:w="562" w:type="dxa"/>
          </w:tcPr>
          <w:p w14:paraId="6D3A6C2F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553691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Интерпретация параметров.</w:t>
            </w:r>
          </w:p>
        </w:tc>
      </w:tr>
      <w:tr w:rsidR="001B437D" w14:paraId="172BDF45" w14:textId="77777777" w:rsidTr="00A625BF">
        <w:tc>
          <w:tcPr>
            <w:tcW w:w="562" w:type="dxa"/>
          </w:tcPr>
          <w:p w14:paraId="6D0BB113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4951AA3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с распределенными лагами. Метод </w:t>
            </w:r>
            <w:proofErr w:type="spellStart"/>
            <w:r w:rsidRPr="00D82672">
              <w:rPr>
                <w:sz w:val="23"/>
                <w:szCs w:val="23"/>
              </w:rPr>
              <w:t>Алмон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1B437D" w14:paraId="2172FA2D" w14:textId="77777777" w:rsidTr="00A625BF">
        <w:tc>
          <w:tcPr>
            <w:tcW w:w="562" w:type="dxa"/>
          </w:tcPr>
          <w:p w14:paraId="09211DE1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8402F9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Преобразование Койка (</w:t>
            </w:r>
            <w:proofErr w:type="spellStart"/>
            <w:r>
              <w:rPr>
                <w:sz w:val="23"/>
                <w:szCs w:val="23"/>
                <w:lang w:val="en-US"/>
              </w:rPr>
              <w:t>Koyck</w:t>
            </w:r>
            <w:proofErr w:type="spellEnd"/>
            <w:r w:rsidRPr="00D82672">
              <w:rPr>
                <w:sz w:val="23"/>
                <w:szCs w:val="23"/>
              </w:rPr>
              <w:t>).</w:t>
            </w:r>
          </w:p>
        </w:tc>
      </w:tr>
      <w:tr w:rsidR="001B437D" w14:paraId="3D768C4B" w14:textId="77777777" w:rsidTr="00A625BF">
        <w:tc>
          <w:tcPr>
            <w:tcW w:w="562" w:type="dxa"/>
          </w:tcPr>
          <w:p w14:paraId="52F46384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49AB0A0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Процессы </w:t>
            </w:r>
            <w:r>
              <w:rPr>
                <w:sz w:val="23"/>
                <w:szCs w:val="23"/>
                <w:lang w:val="en-US"/>
              </w:rPr>
              <w:t>AR</w:t>
            </w:r>
            <w:r w:rsidRPr="00D82672">
              <w:rPr>
                <w:sz w:val="23"/>
                <w:szCs w:val="23"/>
              </w:rPr>
              <w:t xml:space="preserve"> и МА. Их диагностика.</w:t>
            </w:r>
          </w:p>
        </w:tc>
      </w:tr>
      <w:tr w:rsidR="001B437D" w14:paraId="58B040C5" w14:textId="77777777" w:rsidTr="00A625BF">
        <w:tc>
          <w:tcPr>
            <w:tcW w:w="562" w:type="dxa"/>
          </w:tcPr>
          <w:p w14:paraId="07F0EC7F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0AD700C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Оценка автокорреляции случайных остатков в моделях авторегрессии: </w:t>
            </w:r>
            <w:r>
              <w:rPr>
                <w:sz w:val="23"/>
                <w:szCs w:val="23"/>
                <w:lang w:val="en-US"/>
              </w:rPr>
              <w:t>h</w:t>
            </w:r>
            <w:r w:rsidRPr="00D82672">
              <w:rPr>
                <w:sz w:val="23"/>
                <w:szCs w:val="23"/>
              </w:rPr>
              <w:t xml:space="preserve">-статистика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1B437D" w14:paraId="15BE28AF" w14:textId="77777777" w:rsidTr="00A625BF">
        <w:tc>
          <w:tcPr>
            <w:tcW w:w="562" w:type="dxa"/>
          </w:tcPr>
          <w:p w14:paraId="7CB1992F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4E9530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квадратов. Применение в </w:t>
            </w:r>
            <w:proofErr w:type="gramStart"/>
            <w:r w:rsidRPr="00D82672">
              <w:rPr>
                <w:sz w:val="23"/>
                <w:szCs w:val="23"/>
              </w:rPr>
              <w:t>случае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 случайных остатков.</w:t>
            </w:r>
          </w:p>
        </w:tc>
      </w:tr>
      <w:tr w:rsidR="001B437D" w14:paraId="09B18742" w14:textId="77777777" w:rsidTr="00A625BF">
        <w:tc>
          <w:tcPr>
            <w:tcW w:w="562" w:type="dxa"/>
          </w:tcPr>
          <w:p w14:paraId="3B2B77AC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9AE0DF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 для оценки коэффициентов регрессии при наличии автокорреляции.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Итерационная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Койхрейна-Оркатта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Двухшаговая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Дарбина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437D" w14:paraId="505E03C4" w14:textId="77777777" w:rsidTr="00A625BF">
        <w:tc>
          <w:tcPr>
            <w:tcW w:w="562" w:type="dxa"/>
          </w:tcPr>
          <w:p w14:paraId="7A9EA3F3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3048B3A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бинарного выбора. </w:t>
            </w:r>
            <w:proofErr w:type="spellStart"/>
            <w:r w:rsidRPr="00D82672">
              <w:rPr>
                <w:sz w:val="23"/>
                <w:szCs w:val="23"/>
              </w:rPr>
              <w:t>Логи</w:t>
            </w:r>
            <w:proofErr w:type="gramStart"/>
            <w:r w:rsidRPr="00D82672">
              <w:rPr>
                <w:sz w:val="23"/>
                <w:szCs w:val="23"/>
              </w:rPr>
              <w:t>т</w:t>
            </w:r>
            <w:proofErr w:type="spellEnd"/>
            <w:r w:rsidRPr="00D82672">
              <w:rPr>
                <w:sz w:val="23"/>
                <w:szCs w:val="23"/>
              </w:rPr>
              <w:t>-</w:t>
            </w:r>
            <w:proofErr w:type="gramEnd"/>
            <w:r w:rsidRPr="00D82672">
              <w:rPr>
                <w:sz w:val="23"/>
                <w:szCs w:val="23"/>
              </w:rPr>
              <w:t xml:space="preserve"> и пробит- модели.</w:t>
            </w:r>
          </w:p>
        </w:tc>
      </w:tr>
      <w:tr w:rsidR="001B437D" w14:paraId="685AC486" w14:textId="77777777" w:rsidTr="00A625BF">
        <w:tc>
          <w:tcPr>
            <w:tcW w:w="562" w:type="dxa"/>
          </w:tcPr>
          <w:p w14:paraId="41C34BEC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446EC7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множественного выбора. Модели с упорядоченными и неупорядоченными альтернативами.</w:t>
            </w:r>
          </w:p>
        </w:tc>
      </w:tr>
      <w:tr w:rsidR="001B437D" w14:paraId="5276C355" w14:textId="77777777" w:rsidTr="00A625BF">
        <w:tc>
          <w:tcPr>
            <w:tcW w:w="562" w:type="dxa"/>
          </w:tcPr>
          <w:p w14:paraId="7D3228A9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4ECF63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Модели с ограниченными и цензурированными зависимыми переменными. </w:t>
            </w:r>
            <w:proofErr w:type="spellStart"/>
            <w:r>
              <w:rPr>
                <w:sz w:val="23"/>
                <w:szCs w:val="23"/>
                <w:lang w:val="en-US"/>
              </w:rPr>
              <w:t>Тобит-модель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437D" w14:paraId="02470477" w14:textId="77777777" w:rsidTr="00A625BF">
        <w:tc>
          <w:tcPr>
            <w:tcW w:w="562" w:type="dxa"/>
          </w:tcPr>
          <w:p w14:paraId="313080D3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CAFC8A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правдоподобия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98303E5" w14:textId="77777777" w:rsidR="001B437D" w:rsidRDefault="001B437D" w:rsidP="001B437D">
      <w:pPr>
        <w:pStyle w:val="Default"/>
        <w:spacing w:after="30"/>
        <w:jc w:val="both"/>
        <w:rPr>
          <w:sz w:val="23"/>
          <w:szCs w:val="23"/>
        </w:rPr>
      </w:pPr>
    </w:p>
    <w:p w14:paraId="32397104" w14:textId="77777777" w:rsidR="001B437D" w:rsidRPr="00853C95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1572506"/>
      <w:bookmarkStart w:id="30" w:name="_Toc201572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0B1646B" w14:textId="77777777" w:rsidR="001B437D" w:rsidRPr="007E6725" w:rsidRDefault="001B437D" w:rsidP="001B437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437D" w14:paraId="5CCBC9A2" w14:textId="77777777" w:rsidTr="00A625BF">
        <w:tc>
          <w:tcPr>
            <w:tcW w:w="562" w:type="dxa"/>
          </w:tcPr>
          <w:p w14:paraId="10663F08" w14:textId="77777777" w:rsidR="001B437D" w:rsidRPr="009E6058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8CC76F" w14:textId="77777777" w:rsidR="001B437D" w:rsidRPr="00D82672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0343AA" w14:textId="77777777" w:rsidR="001B437D" w:rsidRDefault="001B437D" w:rsidP="001B437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547953E" w14:textId="77777777" w:rsidR="001B437D" w:rsidRPr="00853C95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1572507"/>
      <w:bookmarkStart w:id="33" w:name="_Toc201572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635461C" w14:textId="77777777" w:rsidR="001B437D" w:rsidRPr="00D82672" w:rsidRDefault="001B437D" w:rsidP="001B437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437D" w:rsidRPr="00D82672" w14:paraId="31D2152B" w14:textId="77777777" w:rsidTr="00A625BF">
        <w:tc>
          <w:tcPr>
            <w:tcW w:w="2336" w:type="dxa"/>
          </w:tcPr>
          <w:p w14:paraId="24CF912A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00CECD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C0A6072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522C450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437D" w:rsidRPr="00D82672" w14:paraId="0B8D7F0C" w14:textId="77777777" w:rsidTr="00A625BF">
        <w:tc>
          <w:tcPr>
            <w:tcW w:w="2336" w:type="dxa"/>
          </w:tcPr>
          <w:p w14:paraId="6382DFDF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ED35244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7C07D5E3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A567D7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B437D" w:rsidRPr="00D82672" w14:paraId="40C5AA6D" w14:textId="77777777" w:rsidTr="00A625BF">
        <w:tc>
          <w:tcPr>
            <w:tcW w:w="2336" w:type="dxa"/>
          </w:tcPr>
          <w:p w14:paraId="4E4F9DF7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6BE5D2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95C8201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F43C99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1B437D" w:rsidRPr="00D82672" w14:paraId="5E92FC44" w14:textId="77777777" w:rsidTr="00A625BF">
        <w:tc>
          <w:tcPr>
            <w:tcW w:w="2336" w:type="dxa"/>
          </w:tcPr>
          <w:p w14:paraId="7A27E033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D1051A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BDAAF5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546427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7E49D36" w14:textId="77777777" w:rsidR="001B437D" w:rsidRPr="00D82672" w:rsidRDefault="001B437D" w:rsidP="001B43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6FF8A9" w14:textId="77777777" w:rsidR="001B437D" w:rsidRPr="00D82672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1572508"/>
      <w:bookmarkStart w:id="36" w:name="_Toc201572659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AA32F47" w14:textId="77777777" w:rsidR="001B437D" w:rsidRDefault="001B437D" w:rsidP="001B43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437D" w14:paraId="1390AA5D" w14:textId="77777777" w:rsidTr="00A625BF">
        <w:tc>
          <w:tcPr>
            <w:tcW w:w="562" w:type="dxa"/>
          </w:tcPr>
          <w:p w14:paraId="1159A65D" w14:textId="77777777" w:rsidR="001B437D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500305" w14:textId="77777777" w:rsidR="001B437D" w:rsidRDefault="001B437D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E47991" w14:textId="77777777" w:rsidR="001B437D" w:rsidRPr="00D82672" w:rsidRDefault="001B437D" w:rsidP="001B43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1889F6" w14:textId="77777777" w:rsidR="001B437D" w:rsidRPr="00D82672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1572509"/>
      <w:bookmarkStart w:id="39" w:name="_Toc201572660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7719DDA" w14:textId="77777777" w:rsidR="001B437D" w:rsidRPr="00D82672" w:rsidRDefault="001B437D" w:rsidP="001B437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437D" w:rsidRPr="00D82672" w14:paraId="68F5BBAD" w14:textId="77777777" w:rsidTr="00A625BF">
        <w:tc>
          <w:tcPr>
            <w:tcW w:w="2500" w:type="pct"/>
          </w:tcPr>
          <w:p w14:paraId="4CC174DC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4ACEC65" w14:textId="77777777" w:rsidR="001B437D" w:rsidRPr="00D82672" w:rsidRDefault="001B437D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437D" w:rsidRPr="00D82672" w14:paraId="5DC13EC5" w14:textId="77777777" w:rsidTr="00A625BF">
        <w:tc>
          <w:tcPr>
            <w:tcW w:w="2500" w:type="pct"/>
          </w:tcPr>
          <w:p w14:paraId="362DC5A6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043711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B437D" w:rsidRPr="00D82672" w14:paraId="01D01405" w14:textId="77777777" w:rsidTr="00A625BF">
        <w:tc>
          <w:tcPr>
            <w:tcW w:w="2500" w:type="pct"/>
          </w:tcPr>
          <w:p w14:paraId="5992033A" w14:textId="77777777" w:rsidR="001B437D" w:rsidRPr="00D82672" w:rsidRDefault="001B437D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192A4FB" w14:textId="77777777" w:rsidR="001B437D" w:rsidRPr="00D82672" w:rsidRDefault="001B437D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69CA756" w14:textId="77777777" w:rsidR="001B437D" w:rsidRPr="00D82672" w:rsidRDefault="001B437D" w:rsidP="001B43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CC4577" w14:textId="77777777" w:rsidR="001B437D" w:rsidRPr="00D82672" w:rsidRDefault="001B437D" w:rsidP="001B437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1572510"/>
      <w:bookmarkStart w:id="42" w:name="_Toc201572661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191D20D" w14:textId="77777777" w:rsidR="001B437D" w:rsidRPr="00D82672" w:rsidRDefault="001B437D" w:rsidP="001B4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34252C" w14:textId="77777777" w:rsidR="001B437D" w:rsidRPr="00D82672" w:rsidRDefault="001B437D" w:rsidP="001B4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82EAC5" w14:textId="77777777" w:rsidR="001B437D" w:rsidRPr="00D82672" w:rsidRDefault="001B437D" w:rsidP="001B4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753C9F" w14:textId="77777777" w:rsidR="001B437D" w:rsidRPr="00D82672" w:rsidRDefault="001B437D" w:rsidP="001B437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67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267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267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EA343F4" w14:textId="77777777" w:rsidR="001B437D" w:rsidRPr="00D82672" w:rsidRDefault="001B437D" w:rsidP="001B437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437D" w:rsidRPr="00D82672" w14:paraId="4EDC9A6D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2B736" w14:textId="77777777" w:rsidR="001B437D" w:rsidRPr="00D82672" w:rsidRDefault="001B437D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B8F13" w14:textId="77777777" w:rsidR="001B437D" w:rsidRPr="00D82672" w:rsidRDefault="001B437D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437D" w:rsidRPr="00D82672" w14:paraId="538F99B2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D2F3A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97F8F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B437D" w:rsidRPr="00D82672" w14:paraId="570B4198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81668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07E55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B437D" w:rsidRPr="00D82672" w14:paraId="4B9461CB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03F54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A74EC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B437D" w:rsidRPr="00D82672" w14:paraId="2784DE4D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87D58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D4F38" w14:textId="77777777" w:rsidR="001B437D" w:rsidRPr="00D82672" w:rsidRDefault="001B437D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F510A56" w14:textId="77777777" w:rsidR="001B437D" w:rsidRPr="00D82672" w:rsidRDefault="001B437D" w:rsidP="001B437D">
      <w:pPr>
        <w:rPr>
          <w:rFonts w:ascii="Times New Roman" w:hAnsi="Times New Roman" w:cs="Times New Roman"/>
          <w:b/>
          <w:sz w:val="28"/>
          <w:szCs w:val="28"/>
        </w:rPr>
      </w:pPr>
    </w:p>
    <w:p w14:paraId="53066154" w14:textId="77777777" w:rsidR="001B437D" w:rsidRPr="00D82672" w:rsidRDefault="001B437D" w:rsidP="001B437D">
      <w:pPr>
        <w:rPr>
          <w:rFonts w:ascii="Times New Roman" w:hAnsi="Times New Roman" w:cs="Times New Roman"/>
          <w:b/>
          <w:sz w:val="28"/>
          <w:szCs w:val="28"/>
        </w:rPr>
      </w:pPr>
      <w:r w:rsidRPr="00D8267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B437D" w:rsidRPr="00D82672" w14:paraId="24C29EEA" w14:textId="77777777" w:rsidTr="00A625BF">
        <w:trPr>
          <w:trHeight w:val="521"/>
        </w:trPr>
        <w:tc>
          <w:tcPr>
            <w:tcW w:w="903" w:type="pct"/>
          </w:tcPr>
          <w:p w14:paraId="36D0B66C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F31E14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D5E518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437D" w:rsidRPr="00D82672" w14:paraId="79763691" w14:textId="77777777" w:rsidTr="00A625BF">
        <w:trPr>
          <w:trHeight w:val="522"/>
        </w:trPr>
        <w:tc>
          <w:tcPr>
            <w:tcW w:w="903" w:type="pct"/>
          </w:tcPr>
          <w:p w14:paraId="59573EA3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30AE5EF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23B8D2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B437D" w:rsidRPr="00D82672" w14:paraId="70763A08" w14:textId="77777777" w:rsidTr="00A625BF">
        <w:trPr>
          <w:trHeight w:val="661"/>
        </w:trPr>
        <w:tc>
          <w:tcPr>
            <w:tcW w:w="903" w:type="pct"/>
          </w:tcPr>
          <w:p w14:paraId="47184732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702002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88B436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B437D" w:rsidRPr="00D82672" w14:paraId="747E542A" w14:textId="77777777" w:rsidTr="00A625BF">
        <w:trPr>
          <w:trHeight w:val="800"/>
        </w:trPr>
        <w:tc>
          <w:tcPr>
            <w:tcW w:w="903" w:type="pct"/>
          </w:tcPr>
          <w:p w14:paraId="029D2A83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274A2C1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94A4AD" w14:textId="77777777" w:rsidR="001B437D" w:rsidRPr="00D82672" w:rsidRDefault="001B437D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D6FCEDD" w14:textId="77777777" w:rsidR="001B437D" w:rsidRPr="00D82672" w:rsidRDefault="001B437D" w:rsidP="001B437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5FB4A6" w14:textId="77777777" w:rsidR="001B437D" w:rsidRPr="00D82672" w:rsidRDefault="001B437D" w:rsidP="001B43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164B6" w14:textId="77777777" w:rsidR="001A7DAC" w:rsidRDefault="001A7DAC" w:rsidP="00315CA6">
      <w:pPr>
        <w:spacing w:after="0" w:line="240" w:lineRule="auto"/>
      </w:pPr>
      <w:r>
        <w:separator/>
      </w:r>
    </w:p>
  </w:endnote>
  <w:endnote w:type="continuationSeparator" w:id="0">
    <w:p w14:paraId="5E2AE2C2" w14:textId="77777777" w:rsidR="001A7DAC" w:rsidRDefault="001A7D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F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CDC56" w14:textId="77777777" w:rsidR="001A7DAC" w:rsidRDefault="001A7DAC" w:rsidP="00315CA6">
      <w:pPr>
        <w:spacing w:after="0" w:line="240" w:lineRule="auto"/>
      </w:pPr>
      <w:r>
        <w:separator/>
      </w:r>
    </w:p>
  </w:footnote>
  <w:footnote w:type="continuationSeparator" w:id="0">
    <w:p w14:paraId="0EE2AD4E" w14:textId="77777777" w:rsidR="001A7DAC" w:rsidRDefault="001A7D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7DAC"/>
    <w:rsid w:val="001B437D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FC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730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0406&amp;pid=7524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05473-EBFD-4796-A810-B74C4ADF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3055</Words>
  <Characters>17419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